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C74" w:rsidRDefault="00C21C74" w:rsidP="002C6544">
      <w:pPr>
        <w:spacing w:after="0" w:line="240" w:lineRule="auto"/>
        <w:jc w:val="center"/>
      </w:pPr>
      <w:r>
        <w:rPr>
          <w:noProof/>
        </w:rPr>
        <w:drawing>
          <wp:inline distT="0" distB="0" distL="0" distR="0">
            <wp:extent cx="161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gary Rowing Club-logo.jpg"/>
                    <pic:cNvPicPr/>
                  </pic:nvPicPr>
                  <pic:blipFill>
                    <a:blip r:embed="rId6">
                      <a:extLst>
                        <a:ext uri="{28A0092B-C50C-407E-A947-70E740481C1C}">
                          <a14:useLocalDpi xmlns:a14="http://schemas.microsoft.com/office/drawing/2010/main" val="0"/>
                        </a:ext>
                      </a:extLst>
                    </a:blip>
                    <a:stretch>
                      <a:fillRect/>
                    </a:stretch>
                  </pic:blipFill>
                  <pic:spPr>
                    <a:xfrm>
                      <a:off x="0" y="0"/>
                      <a:ext cx="1619250" cy="1352550"/>
                    </a:xfrm>
                    <a:prstGeom prst="rect">
                      <a:avLst/>
                    </a:prstGeom>
                  </pic:spPr>
                </pic:pic>
              </a:graphicData>
            </a:graphic>
          </wp:inline>
        </w:drawing>
      </w:r>
    </w:p>
    <w:p w:rsidR="00C21C74" w:rsidRDefault="00C21C74" w:rsidP="002C6544">
      <w:pPr>
        <w:spacing w:after="0" w:line="240" w:lineRule="auto"/>
        <w:jc w:val="center"/>
      </w:pPr>
      <w:r>
        <w:t xml:space="preserve">PO Box 36117 - 6449 </w:t>
      </w:r>
      <w:proofErr w:type="spellStart"/>
      <w:r>
        <w:t>Crowchild</w:t>
      </w:r>
      <w:proofErr w:type="spellEnd"/>
      <w:r>
        <w:t xml:space="preserve"> Trail S.W.</w:t>
      </w:r>
    </w:p>
    <w:p w:rsidR="00C21C74" w:rsidRDefault="00C21C74" w:rsidP="002C6544">
      <w:pPr>
        <w:spacing w:after="0" w:line="240" w:lineRule="auto"/>
        <w:jc w:val="center"/>
      </w:pPr>
      <w:r>
        <w:t>Calgary – Alberta T3E 7C6</w:t>
      </w:r>
    </w:p>
    <w:p w:rsidR="00C21C74" w:rsidRDefault="00C21C74" w:rsidP="002C6544">
      <w:pPr>
        <w:spacing w:after="0" w:line="240" w:lineRule="auto"/>
        <w:jc w:val="center"/>
      </w:pPr>
      <w:r>
        <w:t>Tel.: 249-2880 Fax: 240-9823</w:t>
      </w:r>
    </w:p>
    <w:p w:rsidR="00C21C74" w:rsidRDefault="00C21C74" w:rsidP="002C6544">
      <w:pPr>
        <w:spacing w:after="0" w:line="240" w:lineRule="auto"/>
        <w:jc w:val="center"/>
      </w:pPr>
      <w:r>
        <w:t>office@calgaryrowing.com</w:t>
      </w:r>
    </w:p>
    <w:p w:rsidR="00C21C74" w:rsidRDefault="00372ED2" w:rsidP="002C6544">
      <w:pPr>
        <w:spacing w:after="0" w:line="240" w:lineRule="auto"/>
        <w:jc w:val="center"/>
      </w:pPr>
      <w:hyperlink r:id="rId7" w:history="1">
        <w:r w:rsidRPr="00F4380D">
          <w:rPr>
            <w:rStyle w:val="Hyperlink"/>
          </w:rPr>
          <w:t>www.calgaryrowing.com</w:t>
        </w:r>
      </w:hyperlink>
    </w:p>
    <w:p w:rsidR="00372ED2" w:rsidRDefault="00372ED2" w:rsidP="002C6544">
      <w:pPr>
        <w:spacing w:after="0" w:line="240" w:lineRule="auto"/>
        <w:jc w:val="center"/>
      </w:pPr>
    </w:p>
    <w:p w:rsidR="00C21C74" w:rsidRPr="00372ED2" w:rsidRDefault="00372ED2" w:rsidP="002C6544">
      <w:pPr>
        <w:spacing w:after="0" w:line="240" w:lineRule="auto"/>
        <w:jc w:val="center"/>
        <w:rPr>
          <w:b/>
          <w:sz w:val="28"/>
          <w:szCs w:val="28"/>
        </w:rPr>
      </w:pPr>
      <w:r>
        <w:rPr>
          <w:b/>
          <w:sz w:val="28"/>
          <w:szCs w:val="28"/>
        </w:rPr>
        <w:t>2015</w:t>
      </w:r>
      <w:r w:rsidR="00C21C74" w:rsidRPr="00372ED2">
        <w:rPr>
          <w:b/>
          <w:sz w:val="28"/>
          <w:szCs w:val="28"/>
        </w:rPr>
        <w:t xml:space="preserve"> CRC </w:t>
      </w:r>
      <w:r w:rsidR="009B2437" w:rsidRPr="00372ED2">
        <w:rPr>
          <w:b/>
          <w:sz w:val="28"/>
          <w:szCs w:val="28"/>
        </w:rPr>
        <w:t>Equipment</w:t>
      </w:r>
      <w:r w:rsidR="00C21C74" w:rsidRPr="00372ED2">
        <w:rPr>
          <w:b/>
          <w:sz w:val="28"/>
          <w:szCs w:val="28"/>
        </w:rPr>
        <w:t xml:space="preserve"> Manager</w:t>
      </w:r>
    </w:p>
    <w:p w:rsidR="00C21C74" w:rsidRPr="00372ED2" w:rsidRDefault="00C21C74" w:rsidP="002C6544">
      <w:pPr>
        <w:spacing w:after="0" w:line="240" w:lineRule="auto"/>
        <w:jc w:val="center"/>
      </w:pPr>
      <w:r w:rsidRPr="00372ED2">
        <w:t>(Target candidate – University student)</w:t>
      </w:r>
    </w:p>
    <w:p w:rsidR="00C21C74" w:rsidRPr="00372ED2" w:rsidRDefault="00C21C74" w:rsidP="002C6544">
      <w:pPr>
        <w:spacing w:after="0" w:line="240" w:lineRule="auto"/>
        <w:jc w:val="center"/>
      </w:pPr>
      <w:r w:rsidRPr="00372ED2">
        <w:t xml:space="preserve">40 hours </w:t>
      </w:r>
      <w:r w:rsidR="00372ED2" w:rsidRPr="00372ED2">
        <w:t>per week, Term May 1 – August 23rd 2015</w:t>
      </w:r>
    </w:p>
    <w:p w:rsidR="00C21C74" w:rsidRPr="00372ED2" w:rsidRDefault="00C21C74" w:rsidP="002C6544">
      <w:pPr>
        <w:spacing w:after="0" w:line="240" w:lineRule="auto"/>
        <w:jc w:val="center"/>
      </w:pPr>
      <w:r w:rsidRPr="00372ED2">
        <w:t>Reply to CRC office@calgaryrowing.com by March 1</w:t>
      </w:r>
      <w:r w:rsidRPr="00372ED2">
        <w:rPr>
          <w:vertAlign w:val="superscript"/>
        </w:rPr>
        <w:t>st</w:t>
      </w:r>
      <w:r w:rsidR="00372ED2" w:rsidRPr="00372ED2">
        <w:t xml:space="preserve"> 2015</w:t>
      </w:r>
    </w:p>
    <w:p w:rsidR="00C21C74" w:rsidRPr="00372ED2" w:rsidRDefault="00C21C74" w:rsidP="002C6544">
      <w:pPr>
        <w:spacing w:after="0" w:line="240" w:lineRule="auto"/>
        <w:jc w:val="center"/>
      </w:pPr>
      <w:bookmarkStart w:id="0" w:name="_GoBack"/>
      <w:bookmarkEnd w:id="0"/>
    </w:p>
    <w:p w:rsidR="00C21C74" w:rsidRDefault="00C21C74" w:rsidP="002C6544">
      <w:pPr>
        <w:spacing w:after="0" w:line="240" w:lineRule="auto"/>
        <w:jc w:val="center"/>
      </w:pPr>
    </w:p>
    <w:p w:rsidR="00093022" w:rsidRPr="00093022" w:rsidRDefault="00093022" w:rsidP="009B2437">
      <w:pPr>
        <w:spacing w:after="0" w:line="240" w:lineRule="auto"/>
        <w:rPr>
          <w:b/>
        </w:rPr>
      </w:pPr>
      <w:r w:rsidRPr="00093022">
        <w:rPr>
          <w:b/>
        </w:rPr>
        <w:t>Job Purpose</w:t>
      </w:r>
    </w:p>
    <w:p w:rsidR="00093022" w:rsidRDefault="00093022" w:rsidP="009B2437">
      <w:pPr>
        <w:spacing w:after="0" w:line="240" w:lineRule="auto"/>
      </w:pPr>
    </w:p>
    <w:p w:rsidR="00C21C74" w:rsidRDefault="00C21C74" w:rsidP="009B2437">
      <w:pPr>
        <w:spacing w:after="0" w:line="240" w:lineRule="auto"/>
      </w:pPr>
      <w:r>
        <w:t xml:space="preserve">The </w:t>
      </w:r>
      <w:r w:rsidR="009B2437">
        <w:t>Equipment Manager</w:t>
      </w:r>
      <w:r>
        <w:t xml:space="preserve">, reporting to the </w:t>
      </w:r>
      <w:r w:rsidR="009B2437">
        <w:t>Club</w:t>
      </w:r>
      <w:r>
        <w:t xml:space="preserve"> Manager of the Calgary R</w:t>
      </w:r>
      <w:r w:rsidR="009B2437">
        <w:t xml:space="preserve">owing Club, is responsible for all repair and maintenance of the CRC fleet and equipment.  The Equipment Manager must track, record and perform all simple repairs on boats, oars and club equipment. They are also responsible for parts inventory and orders, and provide a line of communication between him/herself and the Club Manager on fleet status. </w:t>
      </w:r>
    </w:p>
    <w:p w:rsidR="009B2437" w:rsidRDefault="009B2437" w:rsidP="009B2437">
      <w:pPr>
        <w:spacing w:after="0" w:line="240" w:lineRule="auto"/>
      </w:pPr>
      <w:r>
        <w:t>Experience in mechanics, automotive or woodworking and a solid knowledge of rowing are essential assets. Preference will be given to those with First Aid/CPR certiﬁcation, Pleasure Craft certiﬁcation and trailer driving experience.</w:t>
      </w:r>
    </w:p>
    <w:p w:rsidR="009B2437" w:rsidRPr="00093022" w:rsidRDefault="009B2437" w:rsidP="009B2437">
      <w:pPr>
        <w:spacing w:after="0" w:line="240" w:lineRule="auto"/>
        <w:rPr>
          <w:b/>
        </w:rPr>
      </w:pPr>
    </w:p>
    <w:p w:rsidR="00093022" w:rsidRPr="00093022" w:rsidRDefault="00093022" w:rsidP="009B2437">
      <w:pPr>
        <w:spacing w:after="0" w:line="240" w:lineRule="auto"/>
        <w:rPr>
          <w:b/>
        </w:rPr>
      </w:pPr>
      <w:r w:rsidRPr="00093022">
        <w:rPr>
          <w:b/>
        </w:rPr>
        <w:t>Required Experience</w:t>
      </w:r>
    </w:p>
    <w:p w:rsidR="00093022" w:rsidRDefault="00093022" w:rsidP="00093022">
      <w:pPr>
        <w:pStyle w:val="ListParagraph"/>
        <w:numPr>
          <w:ilvl w:val="0"/>
          <w:numId w:val="2"/>
        </w:numPr>
        <w:spacing w:after="0" w:line="240" w:lineRule="auto"/>
      </w:pPr>
      <w:r>
        <w:t>Training or education in trade work</w:t>
      </w:r>
    </w:p>
    <w:p w:rsidR="009B2437" w:rsidRDefault="009B2437" w:rsidP="009B2437">
      <w:pPr>
        <w:spacing w:after="0" w:line="240" w:lineRule="auto"/>
      </w:pPr>
    </w:p>
    <w:p w:rsidR="009B2437" w:rsidRDefault="009B2437" w:rsidP="009B2437">
      <w:pPr>
        <w:spacing w:after="0" w:line="240" w:lineRule="auto"/>
      </w:pPr>
    </w:p>
    <w:p w:rsidR="009B2437" w:rsidRPr="00A139B3" w:rsidRDefault="009B2437" w:rsidP="009B2437">
      <w:pPr>
        <w:spacing w:after="0" w:line="240" w:lineRule="auto"/>
        <w:rPr>
          <w:b/>
        </w:rPr>
      </w:pPr>
      <w:r w:rsidRPr="00A139B3">
        <w:rPr>
          <w:b/>
        </w:rPr>
        <w:t>Working Conditions</w:t>
      </w:r>
    </w:p>
    <w:p w:rsidR="009B2437" w:rsidRDefault="009B2437" w:rsidP="009B2437">
      <w:pPr>
        <w:spacing w:after="0" w:line="240" w:lineRule="auto"/>
      </w:pPr>
      <w:r>
        <w:t xml:space="preserve">- being outside in cold </w:t>
      </w:r>
      <w:proofErr w:type="gramStart"/>
      <w:r>
        <w:t>or  hot</w:t>
      </w:r>
      <w:proofErr w:type="gramEnd"/>
      <w:r>
        <w:t xml:space="preserve"> weather conditions for prolonged periods of time</w:t>
      </w:r>
    </w:p>
    <w:p w:rsidR="00093022" w:rsidRDefault="00093022" w:rsidP="009B2437">
      <w:pPr>
        <w:spacing w:after="0" w:line="240" w:lineRule="auto"/>
      </w:pPr>
      <w:r>
        <w:t>- using power tools, corrosive or hazardous chemicals (PPE is provided)</w:t>
      </w:r>
    </w:p>
    <w:p w:rsidR="00093022" w:rsidRDefault="00093022" w:rsidP="009B2437">
      <w:pPr>
        <w:spacing w:after="0" w:line="240" w:lineRule="auto"/>
      </w:pPr>
      <w:r>
        <w:t xml:space="preserve">- </w:t>
      </w:r>
      <w:proofErr w:type="gramStart"/>
      <w:r>
        <w:t>heavy</w:t>
      </w:r>
      <w:proofErr w:type="gramEnd"/>
      <w:r>
        <w:t xml:space="preserve"> lifting, over 70lbs</w:t>
      </w:r>
    </w:p>
    <w:p w:rsidR="00C21C74" w:rsidRDefault="00C21C74" w:rsidP="002C6544">
      <w:pPr>
        <w:spacing w:after="0" w:line="240" w:lineRule="auto"/>
      </w:pPr>
    </w:p>
    <w:p w:rsidR="009F40D2" w:rsidRDefault="009F40D2" w:rsidP="002C6544">
      <w:pPr>
        <w:spacing w:after="0" w:line="240" w:lineRule="auto"/>
      </w:pPr>
    </w:p>
    <w:sectPr w:rsidR="009F4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820A1"/>
    <w:multiLevelType w:val="hybridMultilevel"/>
    <w:tmpl w:val="2A2051A0"/>
    <w:lvl w:ilvl="0" w:tplc="667ACFD8">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83C67C2"/>
    <w:multiLevelType w:val="hybridMultilevel"/>
    <w:tmpl w:val="737CBE18"/>
    <w:lvl w:ilvl="0" w:tplc="C9F2FF30">
      <w:start w:val="20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74"/>
    <w:rsid w:val="00093022"/>
    <w:rsid w:val="002C6544"/>
    <w:rsid w:val="00372ED2"/>
    <w:rsid w:val="009B2437"/>
    <w:rsid w:val="009F40D2"/>
    <w:rsid w:val="00C21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C74"/>
    <w:rPr>
      <w:rFonts w:ascii="Tahoma" w:hAnsi="Tahoma" w:cs="Tahoma"/>
      <w:sz w:val="16"/>
      <w:szCs w:val="16"/>
    </w:rPr>
  </w:style>
  <w:style w:type="paragraph" w:styleId="ListParagraph">
    <w:name w:val="List Paragraph"/>
    <w:basedOn w:val="Normal"/>
    <w:uiPriority w:val="34"/>
    <w:qFormat/>
    <w:rsid w:val="002C6544"/>
    <w:pPr>
      <w:ind w:left="720"/>
      <w:contextualSpacing/>
    </w:pPr>
    <w:rPr>
      <w:lang w:val="en-CA"/>
    </w:rPr>
  </w:style>
  <w:style w:type="character" w:styleId="Hyperlink">
    <w:name w:val="Hyperlink"/>
    <w:basedOn w:val="DefaultParagraphFont"/>
    <w:uiPriority w:val="99"/>
    <w:unhideWhenUsed/>
    <w:rsid w:val="00372E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C74"/>
    <w:rPr>
      <w:rFonts w:ascii="Tahoma" w:hAnsi="Tahoma" w:cs="Tahoma"/>
      <w:sz w:val="16"/>
      <w:szCs w:val="16"/>
    </w:rPr>
  </w:style>
  <w:style w:type="paragraph" w:styleId="ListParagraph">
    <w:name w:val="List Paragraph"/>
    <w:basedOn w:val="Normal"/>
    <w:uiPriority w:val="34"/>
    <w:qFormat/>
    <w:rsid w:val="002C6544"/>
    <w:pPr>
      <w:ind w:left="720"/>
      <w:contextualSpacing/>
    </w:pPr>
    <w:rPr>
      <w:lang w:val="en-CA"/>
    </w:rPr>
  </w:style>
  <w:style w:type="character" w:styleId="Hyperlink">
    <w:name w:val="Hyperlink"/>
    <w:basedOn w:val="DefaultParagraphFont"/>
    <w:uiPriority w:val="99"/>
    <w:unhideWhenUsed/>
    <w:rsid w:val="00372E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algaryrow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dc:creator>
  <cp:lastModifiedBy>Blair</cp:lastModifiedBy>
  <cp:revision>3</cp:revision>
  <dcterms:created xsi:type="dcterms:W3CDTF">2014-02-13T18:53:00Z</dcterms:created>
  <dcterms:modified xsi:type="dcterms:W3CDTF">2015-02-13T18:34:00Z</dcterms:modified>
</cp:coreProperties>
</file>